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F80E8" w14:textId="5E50AFB4" w:rsidR="00414613" w:rsidRPr="00414613" w:rsidRDefault="00414613" w:rsidP="00414613">
      <w:pPr>
        <w:ind w:left="5664" w:firstLine="708"/>
        <w:rPr>
          <w:rFonts w:ascii="Century Gothic" w:hAnsi="Century Gothic"/>
          <w:bCs/>
          <w:sz w:val="20"/>
          <w:szCs w:val="20"/>
        </w:rPr>
      </w:pPr>
      <w:r w:rsidRPr="00414613">
        <w:rPr>
          <w:rFonts w:ascii="Century Gothic" w:hAnsi="Century Gothic"/>
          <w:bCs/>
          <w:sz w:val="20"/>
          <w:szCs w:val="20"/>
        </w:rPr>
        <w:t xml:space="preserve">Załącznik nr </w:t>
      </w:r>
      <w:r w:rsidR="000D4BB4">
        <w:rPr>
          <w:rFonts w:ascii="Century Gothic" w:hAnsi="Century Gothic"/>
          <w:bCs/>
          <w:sz w:val="20"/>
          <w:szCs w:val="20"/>
        </w:rPr>
        <w:t>4</w:t>
      </w:r>
      <w:r w:rsidRPr="00414613">
        <w:rPr>
          <w:rFonts w:ascii="Century Gothic" w:hAnsi="Century Gothic"/>
          <w:bCs/>
          <w:sz w:val="20"/>
          <w:szCs w:val="20"/>
        </w:rPr>
        <w:t xml:space="preserve"> do SWZ</w:t>
      </w:r>
    </w:p>
    <w:p w14:paraId="0440DA4C" w14:textId="0195A484" w:rsidR="00BB5963" w:rsidRDefault="00BB5963" w:rsidP="009B687C"/>
    <w:p w14:paraId="64D5138C" w14:textId="77777777" w:rsidR="00F2080F" w:rsidRDefault="00F2080F" w:rsidP="009B687C"/>
    <w:p w14:paraId="3061D558" w14:textId="77777777" w:rsidR="00F3231A" w:rsidRPr="00F3231A" w:rsidRDefault="00F3231A" w:rsidP="00F3231A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  <w:r w:rsidRPr="00F3231A">
        <w:rPr>
          <w:rFonts w:ascii="Century Gothic" w:hAnsi="Century Gothic"/>
          <w:sz w:val="20"/>
          <w:szCs w:val="20"/>
        </w:rPr>
        <w:t>………………………………………………………………………</w:t>
      </w:r>
    </w:p>
    <w:p w14:paraId="34426A36" w14:textId="77777777" w:rsidR="00F3231A" w:rsidRPr="00F3231A" w:rsidRDefault="00F3231A" w:rsidP="00F3231A">
      <w:pPr>
        <w:spacing w:after="0" w:line="240" w:lineRule="auto"/>
        <w:ind w:right="4677"/>
        <w:jc w:val="center"/>
        <w:rPr>
          <w:rFonts w:ascii="Century Gothic" w:hAnsi="Century Gothic" w:cs="Tahoma"/>
          <w:sz w:val="16"/>
          <w:szCs w:val="16"/>
        </w:rPr>
      </w:pPr>
      <w:r w:rsidRPr="00F3231A">
        <w:rPr>
          <w:rFonts w:ascii="Century Gothic" w:hAnsi="Century Gothic"/>
          <w:sz w:val="16"/>
          <w:szCs w:val="16"/>
        </w:rPr>
        <w:t>Nazwa i adres składającego oświadczenie</w:t>
      </w:r>
    </w:p>
    <w:p w14:paraId="72F159E7" w14:textId="77777777" w:rsidR="00F3231A" w:rsidRPr="00F3231A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3012ED47" w14:textId="77777777" w:rsidR="00F3231A" w:rsidRPr="00F3231A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61258818" w14:textId="77777777" w:rsidR="00F3231A" w:rsidRPr="00F3231A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77E2EF9C" w14:textId="00C4EAFA" w:rsidR="00F3231A" w:rsidRPr="00A64833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</w:rPr>
      </w:pPr>
      <w:r w:rsidRPr="00A64833">
        <w:rPr>
          <w:rFonts w:ascii="Century Gothic" w:hAnsi="Century Gothic" w:cs="Arial"/>
          <w:b/>
        </w:rPr>
        <w:t>OŚWIADCZENIE</w:t>
      </w:r>
      <w:r w:rsidR="004D36E1" w:rsidRPr="00A64833">
        <w:rPr>
          <w:rFonts w:ascii="Century Gothic" w:hAnsi="Century Gothic" w:cs="Arial"/>
          <w:b/>
        </w:rPr>
        <w:t xml:space="preserve"> WYKONAWCY O AKTUALNOŚCI INFORMACJI ZAWARTYCH W OŚWIADCZENIU, O KTÓRYM MOWA W ART. 125 UST. 1 USTAWY PZP</w:t>
      </w:r>
    </w:p>
    <w:p w14:paraId="325926D2" w14:textId="69346D10" w:rsidR="004D36E1" w:rsidRPr="00DB641A" w:rsidRDefault="00536BD6" w:rsidP="004D36E1">
      <w:pPr>
        <w:spacing w:after="120" w:line="360" w:lineRule="auto"/>
        <w:jc w:val="center"/>
        <w:rPr>
          <w:rFonts w:ascii="Century Gothic" w:hAnsi="Century Gothic" w:cs="Arial"/>
          <w:iCs/>
          <w:sz w:val="20"/>
          <w:szCs w:val="20"/>
        </w:rPr>
      </w:pPr>
      <w:r w:rsidRPr="00DB641A">
        <w:rPr>
          <w:rFonts w:ascii="Century Gothic" w:hAnsi="Century Gothic" w:cs="Arial"/>
          <w:sz w:val="20"/>
          <w:szCs w:val="20"/>
        </w:rPr>
        <w:t>d</w:t>
      </w:r>
      <w:r w:rsidR="004D36E1" w:rsidRPr="00DB641A">
        <w:rPr>
          <w:rFonts w:ascii="Century Gothic" w:hAnsi="Century Gothic" w:cs="Arial"/>
          <w:sz w:val="20"/>
          <w:szCs w:val="20"/>
        </w:rPr>
        <w:t>ot. postępowania pn</w:t>
      </w:r>
      <w:r w:rsidR="001D245D" w:rsidRPr="00DB641A">
        <w:rPr>
          <w:rFonts w:ascii="Century Gothic" w:hAnsi="Century Gothic" w:cs="Arial"/>
          <w:sz w:val="20"/>
          <w:szCs w:val="20"/>
        </w:rPr>
        <w:t xml:space="preserve">.: </w:t>
      </w:r>
      <w:r w:rsidR="004A6E51" w:rsidRPr="004A6E51">
        <w:rPr>
          <w:rFonts w:ascii="Century Gothic" w:hAnsi="Century Gothic" w:cs="Arial"/>
          <w:sz w:val="20"/>
          <w:szCs w:val="20"/>
        </w:rPr>
        <w:t xml:space="preserve">Dostawa licencji i subskrypcji bezpieczeństwa dla urządzeń UTM i systemu NAC oraz przedłużenie serwisu NBD dla urządzeń sieciowych wraz z usługami wsparcia technicznego </w:t>
      </w:r>
      <w:r w:rsidRPr="00DB641A">
        <w:rPr>
          <w:rFonts w:ascii="Century Gothic" w:hAnsi="Century Gothic" w:cs="Arial"/>
          <w:sz w:val="20"/>
          <w:szCs w:val="20"/>
        </w:rPr>
        <w:t>znak sprawy BL-IX.272</w:t>
      </w:r>
      <w:r w:rsidR="008A47DB" w:rsidRPr="00DB641A">
        <w:rPr>
          <w:rFonts w:ascii="Century Gothic" w:hAnsi="Century Gothic" w:cs="Arial"/>
          <w:sz w:val="20"/>
          <w:szCs w:val="20"/>
        </w:rPr>
        <w:t>.1</w:t>
      </w:r>
      <w:r w:rsidR="004A6E51">
        <w:rPr>
          <w:rFonts w:ascii="Century Gothic" w:hAnsi="Century Gothic" w:cs="Arial"/>
          <w:sz w:val="20"/>
          <w:szCs w:val="20"/>
        </w:rPr>
        <w:t>9</w:t>
      </w:r>
      <w:r w:rsidRPr="00DB641A">
        <w:rPr>
          <w:rFonts w:ascii="Century Gothic" w:hAnsi="Century Gothic" w:cs="Arial"/>
          <w:sz w:val="20"/>
          <w:szCs w:val="20"/>
        </w:rPr>
        <w:t>.2025</w:t>
      </w:r>
    </w:p>
    <w:p w14:paraId="580F2D48" w14:textId="77777777" w:rsidR="00F3231A" w:rsidRPr="00F3231A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1A6B1732" w14:textId="7A67B9A1" w:rsidR="00DA66E8" w:rsidRDefault="004D36E1" w:rsidP="004D36E1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Oświadczam, że informacje zawarte </w:t>
      </w:r>
      <w:r w:rsidR="00DA66E8">
        <w:rPr>
          <w:rFonts w:ascii="Century Gothic" w:hAnsi="Century Gothic" w:cs="Arial"/>
          <w:sz w:val="20"/>
          <w:szCs w:val="20"/>
        </w:rPr>
        <w:t xml:space="preserve">w oświadczeniu, o których mowa w art. 125 ust. 1  Ustawy z 11 września 2019 r. Prawo zamówień publicznych, dalej zwaną „ustawą Pzp” w zakresie podstaw wykluczenia z postępowania, o których mowa w: </w:t>
      </w:r>
    </w:p>
    <w:p w14:paraId="0883C3B4" w14:textId="77777777" w:rsidR="008A47DB" w:rsidRDefault="00DA66E8" w:rsidP="004D36E1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- </w:t>
      </w:r>
      <w:r w:rsidR="004D36E1">
        <w:rPr>
          <w:rFonts w:ascii="Century Gothic" w:hAnsi="Century Gothic" w:cs="Arial"/>
          <w:sz w:val="20"/>
          <w:szCs w:val="20"/>
        </w:rPr>
        <w:t>w art. 108 ust. 1 ustawy Pzp</w:t>
      </w:r>
      <w:r w:rsidR="00A64833">
        <w:rPr>
          <w:rFonts w:ascii="Century Gothic" w:hAnsi="Century Gothic" w:cs="Arial"/>
          <w:sz w:val="20"/>
          <w:szCs w:val="20"/>
        </w:rPr>
        <w:t>.</w:t>
      </w:r>
      <w:r w:rsidR="004D36E1">
        <w:rPr>
          <w:rFonts w:ascii="Century Gothic" w:hAnsi="Century Gothic" w:cs="Arial"/>
          <w:sz w:val="20"/>
          <w:szCs w:val="20"/>
        </w:rPr>
        <w:t xml:space="preserve"> </w:t>
      </w:r>
    </w:p>
    <w:p w14:paraId="005265A7" w14:textId="666D41D7" w:rsidR="00F3231A" w:rsidRPr="00F3231A" w:rsidRDefault="004D36E1" w:rsidP="004D36E1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są aktualne i zgodne ze stanem prawnym. </w:t>
      </w:r>
    </w:p>
    <w:p w14:paraId="741257F6" w14:textId="77777777" w:rsidR="00F3231A" w:rsidRPr="00F3231A" w:rsidRDefault="00F3231A" w:rsidP="00F3231A">
      <w:pPr>
        <w:spacing w:after="0" w:line="360" w:lineRule="auto"/>
        <w:contextualSpacing/>
        <w:jc w:val="both"/>
        <w:rPr>
          <w:rFonts w:ascii="Century Gothic" w:hAnsi="Century Gothic" w:cs="Arial"/>
          <w:sz w:val="20"/>
          <w:szCs w:val="20"/>
        </w:rPr>
      </w:pPr>
    </w:p>
    <w:p w14:paraId="235A5AC6" w14:textId="61D587B5" w:rsidR="007F73BB" w:rsidRDefault="007F73BB" w:rsidP="00F3231A">
      <w:pPr>
        <w:spacing w:after="160" w:line="259" w:lineRule="auto"/>
        <w:rPr>
          <w:rFonts w:ascii="Century Gothic" w:hAnsi="Century Gothic" w:cs="Arial"/>
          <w:i/>
          <w:sz w:val="16"/>
          <w:szCs w:val="16"/>
        </w:rPr>
      </w:pPr>
    </w:p>
    <w:p w14:paraId="571E5DF1" w14:textId="77777777" w:rsidR="00C05A07" w:rsidRPr="00C05A07" w:rsidRDefault="00C05A07" w:rsidP="00C05A07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C05A07">
        <w:rPr>
          <w:rFonts w:ascii="Century Gothic" w:hAnsi="Century Gothic"/>
          <w:i/>
          <w:color w:val="FF0000"/>
          <w:sz w:val="20"/>
          <w:szCs w:val="20"/>
        </w:rPr>
        <w:t>/wymagany podpis elektroniczny/</w:t>
      </w:r>
      <w:r w:rsidRPr="00C05A07">
        <w:rPr>
          <w:rFonts w:ascii="Century Gothic" w:hAnsi="Century Gothic"/>
          <w:i/>
          <w:sz w:val="20"/>
          <w:szCs w:val="20"/>
        </w:rPr>
        <w:t xml:space="preserve"> </w:t>
      </w:r>
    </w:p>
    <w:p w14:paraId="57C40EB5" w14:textId="77777777" w:rsidR="00C05A07" w:rsidRPr="00F3231A" w:rsidRDefault="00C05A07" w:rsidP="00F3231A">
      <w:pPr>
        <w:spacing w:after="160" w:line="259" w:lineRule="auto"/>
        <w:rPr>
          <w:rFonts w:ascii="Century Gothic" w:hAnsi="Century Gothic" w:cs="Arial"/>
          <w:i/>
          <w:sz w:val="16"/>
          <w:szCs w:val="16"/>
        </w:rPr>
      </w:pPr>
      <w:bookmarkStart w:id="0" w:name="_GoBack"/>
      <w:bookmarkEnd w:id="0"/>
    </w:p>
    <w:sectPr w:rsidR="00C05A07" w:rsidRPr="00F32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BDCDD" w14:textId="77777777" w:rsidR="009F4CD0" w:rsidRDefault="009F4CD0" w:rsidP="00A925A9">
      <w:pPr>
        <w:spacing w:after="0" w:line="240" w:lineRule="auto"/>
      </w:pPr>
      <w:r>
        <w:separator/>
      </w:r>
    </w:p>
  </w:endnote>
  <w:endnote w:type="continuationSeparator" w:id="0">
    <w:p w14:paraId="38C3D7F3" w14:textId="77777777" w:rsidR="009F4CD0" w:rsidRDefault="009F4CD0" w:rsidP="00A92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CC695" w14:textId="1FE8891B" w:rsidR="00A925A9" w:rsidRPr="00CE1CE4" w:rsidRDefault="00A925A9" w:rsidP="00A925A9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</w:t>
    </w:r>
    <w:r w:rsidR="008A47DB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.1</w:t>
    </w:r>
    <w:r w:rsidR="004A6E51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9</w:t>
    </w: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</w:t>
    </w:r>
    <w:r w:rsidR="00844B2F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5</w:t>
    </w:r>
  </w:p>
  <w:p w14:paraId="12668A32" w14:textId="77777777" w:rsidR="00A925A9" w:rsidRDefault="00A92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72695" w14:textId="77777777" w:rsidR="009F4CD0" w:rsidRDefault="009F4CD0" w:rsidP="00A925A9">
      <w:pPr>
        <w:spacing w:after="0" w:line="240" w:lineRule="auto"/>
      </w:pPr>
      <w:r>
        <w:separator/>
      </w:r>
    </w:p>
  </w:footnote>
  <w:footnote w:type="continuationSeparator" w:id="0">
    <w:p w14:paraId="2807111C" w14:textId="77777777" w:rsidR="009F4CD0" w:rsidRDefault="009F4CD0" w:rsidP="00A92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63D1B" w14:textId="111F8B4B" w:rsidR="00015BFC" w:rsidRDefault="00015BFC">
    <w:pPr>
      <w:pStyle w:val="Nagwek"/>
    </w:pPr>
    <w:r>
      <w:rPr>
        <w:noProof/>
        <w:lang w:eastAsia="pl-PL"/>
      </w:rPr>
      <w:drawing>
        <wp:inline distT="0" distB="0" distL="0" distR="0" wp14:anchorId="022F7772" wp14:editId="7205FC0F">
          <wp:extent cx="2352675" cy="561975"/>
          <wp:effectExtent l="0" t="0" r="9525" b="9525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E140F"/>
    <w:multiLevelType w:val="hybridMultilevel"/>
    <w:tmpl w:val="AA5057C2"/>
    <w:lvl w:ilvl="0" w:tplc="858E25FE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F1B3D"/>
    <w:multiLevelType w:val="hybridMultilevel"/>
    <w:tmpl w:val="3900FE00"/>
    <w:lvl w:ilvl="0" w:tplc="04150017">
      <w:start w:val="1"/>
      <w:numFmt w:val="lowerLetter"/>
      <w:lvlText w:val="%1)"/>
      <w:lvlJc w:val="left"/>
      <w:pPr>
        <w:ind w:left="2072" w:hanging="360"/>
      </w:pPr>
    </w:lvl>
    <w:lvl w:ilvl="1" w:tplc="04150019" w:tentative="1">
      <w:start w:val="1"/>
      <w:numFmt w:val="lowerLetter"/>
      <w:lvlText w:val="%2."/>
      <w:lvlJc w:val="left"/>
      <w:pPr>
        <w:ind w:left="2792" w:hanging="360"/>
      </w:pPr>
    </w:lvl>
    <w:lvl w:ilvl="2" w:tplc="0415001B" w:tentative="1">
      <w:start w:val="1"/>
      <w:numFmt w:val="lowerRoman"/>
      <w:lvlText w:val="%3."/>
      <w:lvlJc w:val="right"/>
      <w:pPr>
        <w:ind w:left="3512" w:hanging="180"/>
      </w:pPr>
    </w:lvl>
    <w:lvl w:ilvl="3" w:tplc="0415000F" w:tentative="1">
      <w:start w:val="1"/>
      <w:numFmt w:val="decimal"/>
      <w:lvlText w:val="%4."/>
      <w:lvlJc w:val="left"/>
      <w:pPr>
        <w:ind w:left="4232" w:hanging="360"/>
      </w:pPr>
    </w:lvl>
    <w:lvl w:ilvl="4" w:tplc="04150019" w:tentative="1">
      <w:start w:val="1"/>
      <w:numFmt w:val="lowerLetter"/>
      <w:lvlText w:val="%5."/>
      <w:lvlJc w:val="left"/>
      <w:pPr>
        <w:ind w:left="4952" w:hanging="360"/>
      </w:pPr>
    </w:lvl>
    <w:lvl w:ilvl="5" w:tplc="0415001B" w:tentative="1">
      <w:start w:val="1"/>
      <w:numFmt w:val="lowerRoman"/>
      <w:lvlText w:val="%6."/>
      <w:lvlJc w:val="right"/>
      <w:pPr>
        <w:ind w:left="5672" w:hanging="180"/>
      </w:pPr>
    </w:lvl>
    <w:lvl w:ilvl="6" w:tplc="0415000F" w:tentative="1">
      <w:start w:val="1"/>
      <w:numFmt w:val="decimal"/>
      <w:lvlText w:val="%7."/>
      <w:lvlJc w:val="left"/>
      <w:pPr>
        <w:ind w:left="6392" w:hanging="360"/>
      </w:pPr>
    </w:lvl>
    <w:lvl w:ilvl="7" w:tplc="04150019" w:tentative="1">
      <w:start w:val="1"/>
      <w:numFmt w:val="lowerLetter"/>
      <w:lvlText w:val="%8."/>
      <w:lvlJc w:val="left"/>
      <w:pPr>
        <w:ind w:left="7112" w:hanging="360"/>
      </w:pPr>
    </w:lvl>
    <w:lvl w:ilvl="8" w:tplc="041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4" w15:restartNumberingAfterBreak="0">
    <w:nsid w:val="5DF95A78"/>
    <w:multiLevelType w:val="hybridMultilevel"/>
    <w:tmpl w:val="01205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F63"/>
    <w:rsid w:val="00015BFC"/>
    <w:rsid w:val="000D4BB4"/>
    <w:rsid w:val="001623AE"/>
    <w:rsid w:val="001D245D"/>
    <w:rsid w:val="00245372"/>
    <w:rsid w:val="002869A9"/>
    <w:rsid w:val="00397ECF"/>
    <w:rsid w:val="0041346F"/>
    <w:rsid w:val="00414613"/>
    <w:rsid w:val="0046548F"/>
    <w:rsid w:val="004A6E51"/>
    <w:rsid w:val="004C1094"/>
    <w:rsid w:val="004D36E1"/>
    <w:rsid w:val="004E38BB"/>
    <w:rsid w:val="004F5074"/>
    <w:rsid w:val="00536BD6"/>
    <w:rsid w:val="006E5002"/>
    <w:rsid w:val="0078685A"/>
    <w:rsid w:val="007F73BB"/>
    <w:rsid w:val="00844B2F"/>
    <w:rsid w:val="008A47DB"/>
    <w:rsid w:val="0092252C"/>
    <w:rsid w:val="0096088B"/>
    <w:rsid w:val="00995483"/>
    <w:rsid w:val="009B687C"/>
    <w:rsid w:val="009F4CD0"/>
    <w:rsid w:val="00A023E6"/>
    <w:rsid w:val="00A61376"/>
    <w:rsid w:val="00A63024"/>
    <w:rsid w:val="00A64833"/>
    <w:rsid w:val="00A73963"/>
    <w:rsid w:val="00A82786"/>
    <w:rsid w:val="00A925A9"/>
    <w:rsid w:val="00AE752D"/>
    <w:rsid w:val="00B649D4"/>
    <w:rsid w:val="00B87C11"/>
    <w:rsid w:val="00BB5963"/>
    <w:rsid w:val="00BC4505"/>
    <w:rsid w:val="00C05A07"/>
    <w:rsid w:val="00C66F63"/>
    <w:rsid w:val="00DA66E8"/>
    <w:rsid w:val="00DB641A"/>
    <w:rsid w:val="00DC0C70"/>
    <w:rsid w:val="00F2080F"/>
    <w:rsid w:val="00F3231A"/>
    <w:rsid w:val="00F466DF"/>
    <w:rsid w:val="00F6224A"/>
    <w:rsid w:val="00F8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4A3FD"/>
  <w15:chartTrackingRefBased/>
  <w15:docId w15:val="{6386D4F7-666E-4DBB-934C-59370093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9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649D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649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2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25A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2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25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Małgorzata Bogacz-Smolińska</cp:lastModifiedBy>
  <cp:revision>11</cp:revision>
  <dcterms:created xsi:type="dcterms:W3CDTF">2025-07-24T06:39:00Z</dcterms:created>
  <dcterms:modified xsi:type="dcterms:W3CDTF">2025-11-21T14:17:00Z</dcterms:modified>
</cp:coreProperties>
</file>